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center"/>
        <w:textAlignment w:val="auto"/>
        <w:rPr>
          <w:rFonts w:hint="eastAsia" w:ascii="CESI宋体-GB2312" w:hAnsi="CESI宋体-GB2312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CESI宋体-GB2312" w:hAnsi="CESI宋体-GB2312" w:eastAsia="方正小标宋_GBK" w:cs="方正小标宋_GBK"/>
          <w:b w:val="0"/>
          <w:bCs w:val="0"/>
          <w:sz w:val="44"/>
          <w:szCs w:val="44"/>
          <w:lang w:eastAsia="zh-CN"/>
        </w:rPr>
        <w:t>农业植物</w:t>
      </w:r>
      <w:r>
        <w:rPr>
          <w:rFonts w:hint="eastAsia" w:ascii="CESI宋体-GB2312" w:hAnsi="CESI宋体-GB2312" w:eastAsia="方正小标宋_GBK" w:cs="方正小标宋_GBK"/>
          <w:b w:val="0"/>
          <w:bCs w:val="0"/>
          <w:sz w:val="44"/>
          <w:szCs w:val="44"/>
          <w:lang w:val="en-US" w:eastAsia="zh-CN"/>
        </w:rPr>
        <w:t>产地</w:t>
      </w:r>
      <w:r>
        <w:rPr>
          <w:rFonts w:hint="eastAsia" w:ascii="CESI宋体-GB2312" w:hAnsi="CESI宋体-GB2312" w:eastAsia="方正小标宋_GBK" w:cs="方正小标宋_GBK"/>
          <w:b w:val="0"/>
          <w:bCs w:val="0"/>
          <w:sz w:val="44"/>
          <w:szCs w:val="44"/>
          <w:lang w:eastAsia="zh-CN"/>
        </w:rPr>
        <w:t>检疫</w:t>
      </w:r>
      <w:r>
        <w:rPr>
          <w:rFonts w:hint="eastAsia" w:ascii="CESI宋体-GB2312" w:hAnsi="CESI宋体-GB2312" w:eastAsia="方正小标宋_GBK" w:cs="方正小标宋_GBK"/>
          <w:b w:val="0"/>
          <w:bCs w:val="0"/>
          <w:sz w:val="44"/>
          <w:szCs w:val="44"/>
          <w:lang w:val="en-US" w:eastAsia="zh-CN"/>
        </w:rPr>
        <w:t>合格证签</w:t>
      </w:r>
      <w:r>
        <w:rPr>
          <w:rFonts w:hint="eastAsia" w:ascii="CESI宋体-GB2312" w:hAnsi="CESI宋体-GB2312" w:eastAsia="方正小标宋_GBK" w:cs="方正小标宋_GBK"/>
          <w:b w:val="0"/>
          <w:bCs w:val="0"/>
          <w:sz w:val="44"/>
          <w:szCs w:val="44"/>
          <w:lang w:eastAsia="zh-CN"/>
        </w:rPr>
        <w:t>发</w:t>
      </w:r>
      <w:r>
        <w:rPr>
          <w:rFonts w:hint="eastAsia" w:ascii="CESI宋体-GB2312" w:hAnsi="CESI宋体-GB2312" w:eastAsia="方正小标宋_GBK" w:cs="方正小标宋_GBK"/>
          <w:b w:val="0"/>
          <w:bCs w:val="0"/>
          <w:sz w:val="44"/>
          <w:szCs w:val="44"/>
          <w:lang w:val="en-US" w:eastAsia="zh-CN"/>
        </w:rPr>
        <w:t>办事</w:t>
      </w:r>
      <w:r>
        <w:rPr>
          <w:rFonts w:hint="eastAsia" w:ascii="CESI宋体-GB2312" w:hAnsi="CESI宋体-GB2312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jc w:val="both"/>
        <w:textAlignment w:val="auto"/>
        <w:rPr>
          <w:rFonts w:hint="eastAsia" w:ascii="CESI宋体-GB2312" w:hAnsi="CESI宋体-GB2312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一、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事项名称：</w:t>
      </w:r>
      <w:r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农业植物产地检疫合格证签发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/>
        <w:textAlignment w:val="auto"/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实施机构：</w:t>
      </w:r>
      <w:r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唐山市农业农村局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default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、受理部门：</w:t>
      </w:r>
      <w:r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唐山市植物保护检疫站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、设定依据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20" w:lineRule="exact"/>
        <w:ind w:firstLine="640" w:firstLineChars="200"/>
        <w:textAlignment w:val="auto"/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《植物检疫条例》2017年10月7日中华人民共和国国务院令第687号公布的《国务院关于修改部分行政法规的决定》修正，</w:t>
      </w:r>
      <w:r>
        <w:rPr>
          <w:rFonts w:hint="default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第</w:t>
      </w:r>
      <w:r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十一</w:t>
      </w:r>
      <w:r>
        <w:rPr>
          <w:rFonts w:hint="default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条</w:t>
      </w:r>
      <w:r>
        <w:rPr>
          <w:rFonts w:hint="eastAsia" w:ascii="CESI宋体-GB2312" w:hAnsi="CESI宋体-GB2312" w:eastAsia="方正仿宋_GBK" w:cs="方正仿宋_GBK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after="0" w:afterLines="0" w:line="52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申请条件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：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after="0" w:afterLines="0" w:line="520" w:lineRule="exact"/>
        <w:ind w:firstLine="640" w:firstLineChars="200"/>
        <w:textAlignment w:val="auto"/>
        <w:rPr>
          <w:rFonts w:hint="eastAsia" w:ascii="CESI宋体-GB2312" w:hAnsi="CESI宋体-GB2312" w:eastAsia="方正仿宋_GBK" w:cs="方正仿宋_GBK"/>
          <w:bCs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val="en-US" w:eastAsia="zh-CN"/>
        </w:rPr>
        <w:t>生产种子、苗木和其他繁殖材料的单位和个人</w:t>
      </w:r>
      <w:r>
        <w:rPr>
          <w:rFonts w:hint="eastAsia" w:ascii="CESI宋体-GB2312" w:hAnsi="CESI宋体-GB2312" w:eastAsia="方正仿宋_GBK" w:cs="方正仿宋_GBK"/>
          <w:sz w:val="32"/>
          <w:szCs w:val="32"/>
        </w:rPr>
        <w:t>，申请材料齐全、符合法定形式</w:t>
      </w:r>
      <w:r>
        <w:rPr>
          <w:rFonts w:hint="eastAsia" w:ascii="CESI宋体-GB2312" w:hAnsi="CESI宋体-GB2312" w:eastAsia="方正仿宋_GBK" w:cs="方正仿宋_GBK"/>
          <w:bCs/>
          <w:color w:val="auto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2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申请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材料：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20" w:lineRule="exact"/>
        <w:textAlignment w:val="auto"/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eastAsia="zh-CN"/>
        </w:rPr>
        <w:t>1、农业植物产地检疫申请书；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afterLines="0" w:line="520" w:lineRule="exact"/>
        <w:textAlignment w:val="auto"/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eastAsia="zh-CN"/>
        </w:rPr>
        <w:t>2、种子来源证明（产地检疫合格证、植物检疫证书（复印件）或植物检疫机构认可的原种检测报告或证明等）。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Chars="200" w:firstLine="320" w:firstLineChars="100"/>
        <w:textAlignment w:val="auto"/>
        <w:rPr>
          <w:rFonts w:ascii="CESI宋体-GB2312" w:hAnsi="CESI宋体-GB2312" w:eastAsia="宋体" w:cs="宋体"/>
          <w:sz w:val="24"/>
          <w:szCs w:val="24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事项办理流程图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Chars="200"/>
        <w:textAlignment w:val="auto"/>
        <w:rPr>
          <w:rFonts w:hint="eastAsia" w:ascii="CESI宋体-GB2312" w:hAnsi="CESI宋体-GB2312" w:eastAsia="宋体" w:cs="宋体"/>
          <w:sz w:val="24"/>
          <w:szCs w:val="24"/>
          <w:lang w:eastAsia="zh-CN"/>
        </w:rPr>
      </w:pPr>
      <w:r>
        <w:rPr>
          <w:rFonts w:hint="eastAsia" w:ascii="CESI宋体-GB2312" w:hAnsi="CESI宋体-GB2312" w:eastAsia="宋体" w:cs="宋体"/>
          <w:sz w:val="24"/>
          <w:szCs w:val="24"/>
          <w:lang w:eastAsia="zh-CN"/>
        </w:rPr>
        <w:drawing>
          <wp:inline distT="0" distB="0" distL="114300" distR="114300">
            <wp:extent cx="5195570" cy="2734310"/>
            <wp:effectExtent l="0" t="0" r="5080" b="8890"/>
            <wp:docPr id="9" name="图片 9" descr="1498808317588_产地检疫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498808317588_产地检疫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 xml:space="preserve">    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八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、办理时限：</w:t>
      </w:r>
      <w:r>
        <w:rPr>
          <w:rFonts w:hint="eastAsia" w:ascii="CESI宋体-GB2312" w:hAnsi="CESI宋体-GB2312" w:eastAsia="方正仿宋_GBK" w:cs="方正仿宋_GBK"/>
          <w:color w:val="auto"/>
          <w:sz w:val="32"/>
          <w:szCs w:val="32"/>
          <w:lang w:val="en-US" w:eastAsia="zh-CN"/>
        </w:rPr>
        <w:t>作物全生育期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 xml:space="preserve">  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 xml:space="preserve">  九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、收费情况：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宋体-GB2312" w:hAnsi="CESI宋体-GB2312" w:eastAsia="方正黑体_GBK" w:cs="方正黑体_GBK"/>
          <w:color w:val="auto"/>
          <w:sz w:val="32"/>
          <w:szCs w:val="32"/>
        </w:rPr>
      </w:pPr>
      <w:r>
        <w:rPr>
          <w:rFonts w:hint="eastAsia" w:ascii="CESI宋体-GB2312" w:hAnsi="CESI宋体-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CESI宋体-GB2312" w:hAnsi="CESI宋体-GB2312" w:eastAsia="方正黑体_GBK" w:cs="方正黑体_GBK"/>
          <w:color w:val="auto"/>
          <w:sz w:val="32"/>
          <w:szCs w:val="32"/>
        </w:rPr>
        <w:t xml:space="preserve"> </w:t>
      </w:r>
      <w:r>
        <w:rPr>
          <w:rFonts w:hint="eastAsia" w:ascii="CESI宋体-GB2312" w:hAnsi="CESI宋体-GB2312" w:eastAsia="方正黑体_GBK" w:cs="方正黑体_GBK"/>
          <w:color w:val="auto"/>
          <w:sz w:val="32"/>
          <w:szCs w:val="32"/>
          <w:lang w:val="en-US" w:eastAsia="zh-CN"/>
        </w:rPr>
        <w:t>十</w:t>
      </w:r>
      <w:r>
        <w:rPr>
          <w:rFonts w:hint="eastAsia" w:ascii="CESI宋体-GB2312" w:hAnsi="CESI宋体-GB2312" w:eastAsia="方正黑体_GBK" w:cs="方正黑体_GBK"/>
          <w:color w:val="auto"/>
          <w:sz w:val="32"/>
          <w:szCs w:val="32"/>
        </w:rPr>
        <w:t>、办公时间和地点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（一）办公时间：</w:t>
      </w:r>
      <w:r>
        <w:rPr>
          <w:rFonts w:hint="eastAsia" w:ascii="CESI宋体-GB2312" w:hAnsi="CESI宋体-GB2312" w:eastAsia="仿宋_GB2312" w:cs="仿宋_GB2312"/>
          <w:sz w:val="32"/>
          <w:szCs w:val="32"/>
          <w:lang w:val="en-US" w:eastAsia="zh-CN"/>
        </w:rPr>
        <w:t>星期一至星期五：（9月1日至5月31日）上午9：00－12：00，下午13：00－17：00；（6月1日至8月31日）上午9：00－12：00，下午13：30－17：00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eastAsia" w:ascii="CESI宋体-GB2312" w:hAnsi="CESI宋体-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（二）办理地址：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  <w:lang w:eastAsia="zh-CN"/>
        </w:rPr>
        <w:t>唐山市民服务中心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A区2层综合办理B区材料代收窗口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hint="default" w:ascii="CESI宋体-GB2312" w:hAnsi="CESI宋体-GB2312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（三）办公电话：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0315-2806228  0315-5935867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/>
          <w:color w:val="auto"/>
          <w:sz w:val="32"/>
          <w:szCs w:val="32"/>
        </w:rPr>
        <w:t xml:space="preserve">    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、监督和投诉渠道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CESI宋体-GB2312" w:hAnsi="CESI宋体-GB2312"/>
          <w:lang w:val="en-US"/>
        </w:rPr>
      </w:pPr>
      <w:r>
        <w:rPr>
          <w:rFonts w:hint="eastAsia" w:ascii="CESI宋体-GB2312" w:hAnsi="CESI宋体-GB2312" w:eastAsia="仿宋" w:cs="仿宋"/>
          <w:color w:val="auto"/>
          <w:sz w:val="32"/>
          <w:szCs w:val="32"/>
        </w:rPr>
        <w:t>0315-</w:t>
      </w:r>
      <w:r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  <w:t>2806318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</w:rPr>
        <w:t>十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CESI宋体-GB2312" w:hAnsi="CESI宋体-GB2312" w:eastAsia="黑体" w:cs="黑体"/>
          <w:color w:val="auto"/>
          <w:kern w:val="0"/>
          <w:sz w:val="32"/>
          <w:szCs w:val="32"/>
        </w:rPr>
        <w:t>、救济途径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申请人如对行政许可决定不服，可以于收到决定书之日起六十日内向唐山市人民政府申请复议，也可以于六个月内依法向唐山市路北区人民法院提起行政诉讼。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CESI宋体-GB2312" w:hAnsi="CESI宋体-GB2312" w:eastAsia="黑体" w:cs="黑体"/>
          <w:color w:val="auto"/>
          <w:sz w:val="32"/>
          <w:szCs w:val="32"/>
        </w:rPr>
      </w:pP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十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CESI宋体-GB2312" w:hAnsi="CESI宋体-GB2312" w:eastAsia="黑体" w:cs="黑体"/>
          <w:color w:val="auto"/>
          <w:sz w:val="32"/>
          <w:szCs w:val="32"/>
        </w:rPr>
        <w:t>、证照发放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CESI宋体-GB2312" w:hAnsi="CESI宋体-GB2312"/>
          <w:sz w:val="32"/>
          <w:szCs w:val="32"/>
        </w:rPr>
      </w:pPr>
      <w:r>
        <w:rPr>
          <w:rFonts w:hint="eastAsia" w:ascii="CESI宋体-GB2312" w:hAnsi="CESI宋体-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通过窗口或快递领取办理结果。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CESI宋体-GB2312" w:hAnsi="CESI宋体-GB2312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36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72043"/>
    <w:multiLevelType w:val="singleLevel"/>
    <w:tmpl w:val="DD572043"/>
    <w:lvl w:ilvl="0" w:tentative="0">
      <w:start w:val="2"/>
      <w:numFmt w:val="chineseCounting"/>
      <w:suff w:val="nothing"/>
      <w:lvlText w:val="%1、"/>
      <w:lvlJc w:val="left"/>
      <w:rPr>
        <w:rFonts w:hint="eastAsia" w:ascii="方正黑体_GBK" w:hAnsi="方正黑体_GBK" w:eastAsia="方正黑体_GBK" w:cs="方正黑体_GBK"/>
      </w:rPr>
    </w:lvl>
  </w:abstractNum>
  <w:abstractNum w:abstractNumId="1">
    <w:nsid w:val="78FE929B"/>
    <w:multiLevelType w:val="singleLevel"/>
    <w:tmpl w:val="78FE929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YmJmNDA4YTQ2ZjM0NzVhYzRkZDA5ZmU0ZWIxYTkifQ=="/>
  </w:docVars>
  <w:rsids>
    <w:rsidRoot w:val="00000000"/>
    <w:rsid w:val="0369315B"/>
    <w:rsid w:val="0390788D"/>
    <w:rsid w:val="05990554"/>
    <w:rsid w:val="180F4B97"/>
    <w:rsid w:val="1FF76E53"/>
    <w:rsid w:val="2421112C"/>
    <w:rsid w:val="30D0560D"/>
    <w:rsid w:val="37BD18A6"/>
    <w:rsid w:val="398656FE"/>
    <w:rsid w:val="3ACF4143"/>
    <w:rsid w:val="3E51C8D2"/>
    <w:rsid w:val="3FFF49D7"/>
    <w:rsid w:val="46FF88D6"/>
    <w:rsid w:val="49EB4802"/>
    <w:rsid w:val="4C4347C3"/>
    <w:rsid w:val="4F5D1D26"/>
    <w:rsid w:val="52E366E0"/>
    <w:rsid w:val="562D3D49"/>
    <w:rsid w:val="5AF917EB"/>
    <w:rsid w:val="5AFE32B3"/>
    <w:rsid w:val="5CD92469"/>
    <w:rsid w:val="5D766C9B"/>
    <w:rsid w:val="5E5389E4"/>
    <w:rsid w:val="62571656"/>
    <w:rsid w:val="66D5252D"/>
    <w:rsid w:val="6E23729F"/>
    <w:rsid w:val="6EADE2EF"/>
    <w:rsid w:val="6FBEFB85"/>
    <w:rsid w:val="76FF9B9D"/>
    <w:rsid w:val="7D6F1BC1"/>
    <w:rsid w:val="7FF70BC5"/>
    <w:rsid w:val="8DF7AAF7"/>
    <w:rsid w:val="F7E77B56"/>
    <w:rsid w:val="FADD1A9C"/>
    <w:rsid w:val="FEA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widowControl/>
      <w:adjustRightInd w:val="0"/>
      <w:snapToGrid w:val="0"/>
      <w:spacing w:after="200" w:afterLines="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1036</Words>
  <Characters>1107</Characters>
  <Lines>0</Lines>
  <Paragraphs>0</Paragraphs>
  <TotalTime>1</TotalTime>
  <ScaleCrop>false</ScaleCrop>
  <LinksUpToDate>false</LinksUpToDate>
  <CharactersWithSpaces>1162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2022-10-03T09:53:00Z</dcterms:created>
  <dc:creator>Administrator</dc:creator>
  <cp:lastModifiedBy>baixin</cp:lastModifiedBy>
  <cp:lastPrinted>2023-06-18T22:00:00Z</cp:lastPrinted>
  <dcterms:modified xsi:type="dcterms:W3CDTF">2026-04-24T14:14:12Z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E547CA7315204ADEA6E1C9BB00908664</vt:lpwstr>
  </property>
</Properties>
</file>